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15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of the Butler Planning Board to order for November 9, 2017 followed by a Pledge to the Flag.  This meeting is being held in conformance with the Sunshine Law Requirements having been duly advertised and posted at Borough Hall.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ROLL CALL: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Hauck, Brown, Grygus, Finelli, Vath, Nargiso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 (excused), Fox (excused)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</w:p>
    <w:p w:rsidR="000C3807" w:rsidRPr="000C3807" w:rsidRDefault="000C3807" w:rsidP="000C3807">
      <w:pPr>
        <w:pStyle w:val="NoSpacing"/>
        <w:jc w:val="both"/>
        <w:rPr>
          <w:b/>
          <w:sz w:val="24"/>
          <w:szCs w:val="24"/>
        </w:rPr>
      </w:pPr>
      <w:r w:rsidRPr="000C3807">
        <w:rPr>
          <w:b/>
          <w:sz w:val="24"/>
          <w:szCs w:val="24"/>
        </w:rPr>
        <w:t>CASES TO BE HEARD: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17-191V</w:t>
      </w:r>
      <w:r>
        <w:rPr>
          <w:sz w:val="24"/>
          <w:szCs w:val="24"/>
        </w:rPr>
        <w:tab/>
        <w:t>214 Main Street LLC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16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Mark Roche will be stepping down from this application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Steve Schepis, Esq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339 Changebridge Road</w:t>
      </w: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Pine Brook, New Jersey 07058</w:t>
      </w: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Schepis stated that he will present a number of witnesses in relation to this application</w:t>
      </w: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Christine DeCarlo – 214 Main Street, Butler</w:t>
      </w: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Oath Given</w:t>
      </w: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</w:p>
    <w:p w:rsidR="00730107" w:rsidRDefault="00730107" w:rsidP="000C38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Ms. DeCarlo testified to the following: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7 Year tenant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the building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Number of apartments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Renovations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Utility cost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 lot</w:t>
      </w:r>
    </w:p>
    <w:p w:rsidR="00730107" w:rsidRDefault="00730107" w:rsidP="0073010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her testimony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Sandra Woodard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216 Main Street, Butler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Oath Given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Ms. Woodard testified to the following</w:t>
      </w:r>
    </w:p>
    <w:p w:rsidR="00730107" w:rsidRDefault="00730107" w:rsidP="0073010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Year laundromat started</w:t>
      </w:r>
    </w:p>
    <w:p w:rsidR="00730107" w:rsidRDefault="00730107" w:rsidP="0073010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laundromat</w:t>
      </w:r>
    </w:p>
    <w:p w:rsidR="00730107" w:rsidRDefault="00730107" w:rsidP="0073010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Rear parking lot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her testimony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Paul Beck – Licensed Professional Engineer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12 Kulick Road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Fairfield, New Jersey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Beck testified to the following:</w:t>
      </w:r>
    </w:p>
    <w:p w:rsidR="00730107" w:rsidRDefault="00730107" w:rsidP="0073010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Exhibit A@</w:t>
      </w:r>
    </w:p>
    <w:p w:rsidR="00730107" w:rsidRDefault="00730107" w:rsidP="0073010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Retaining wall</w:t>
      </w:r>
    </w:p>
    <w:p w:rsidR="00730107" w:rsidRDefault="00730107" w:rsidP="0073010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retaining wall</w:t>
      </w:r>
    </w:p>
    <w:p w:rsidR="00730107" w:rsidRDefault="00730107" w:rsidP="0073010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repairs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br/>
        <w:t>Richard Mohl – 7 Manning Ave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 the repairs to be made to the retaining wall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Soli Foger – Architect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Previously accepted as an expert witness by motion</w:t>
      </w: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</w:p>
    <w:p w:rsidR="00730107" w:rsidRDefault="00730107" w:rsidP="007301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Foger test8ified to the following:</w:t>
      </w:r>
    </w:p>
    <w:p w:rsidR="0057723E" w:rsidRDefault="0057723E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revised plans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Richard Mohl – 7 Manning Ave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 the apartments and fire escapes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Mia Petrou – Professional Planner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</w:p>
    <w:p w:rsidR="009846F2" w:rsidRDefault="009846F2" w:rsidP="009846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Ms. Petrou testified to the following: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Exhibit A3 Butler Zoning Ordinance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of ordinances and master plan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Planning memo October 2017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property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Surrounding properties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 lot</w:t>
      </w:r>
    </w:p>
    <w:p w:rsidR="009846F2" w:rsidRDefault="009846F2" w:rsidP="009846F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Adjacent residents</w:t>
      </w:r>
    </w:p>
    <w:p w:rsidR="005E6B8C" w:rsidRDefault="009846F2" w:rsidP="005E6B8C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Variances relief</w:t>
      </w:r>
    </w:p>
    <w:p w:rsidR="005E6B8C" w:rsidRDefault="005E6B8C" w:rsidP="005E6B8C">
      <w:pPr>
        <w:pStyle w:val="NoSpacing"/>
        <w:jc w:val="both"/>
        <w:rPr>
          <w:sz w:val="24"/>
          <w:szCs w:val="24"/>
        </w:rPr>
      </w:pPr>
    </w:p>
    <w:p w:rsidR="005E6B8C" w:rsidRPr="000E6E0E" w:rsidRDefault="005E6B8C" w:rsidP="005E6B8C">
      <w:pPr>
        <w:pStyle w:val="NoSpacing"/>
        <w:jc w:val="both"/>
        <w:rPr>
          <w:b/>
          <w:sz w:val="24"/>
          <w:szCs w:val="24"/>
        </w:rPr>
      </w:pPr>
      <w:r w:rsidRPr="000E6E0E">
        <w:rPr>
          <w:b/>
          <w:sz w:val="24"/>
          <w:szCs w:val="24"/>
        </w:rPr>
        <w:t>Planning Report dated October 30, 2017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Site description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Proposed project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Surrounding area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Zoning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 – variance for the proposed expansion of four residential units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D-4 variance criteria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Negative criteria and public good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Expansion of non-conforming use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Floor area ratio</w:t>
      </w:r>
    </w:p>
    <w:p w:rsidR="005E6B8C" w:rsidRDefault="006804F6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RSIS de minimis</w:t>
      </w:r>
      <w:r w:rsidR="005E6B8C">
        <w:rPr>
          <w:sz w:val="24"/>
          <w:szCs w:val="24"/>
        </w:rPr>
        <w:t xml:space="preserve"> exception for parking</w:t>
      </w:r>
    </w:p>
    <w:p w:rsidR="005E6B8C" w:rsidRDefault="005E6B8C" w:rsidP="005E6B8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Negative criteria </w:t>
      </w:r>
    </w:p>
    <w:p w:rsidR="006804F6" w:rsidRDefault="006804F6" w:rsidP="006804F6">
      <w:pPr>
        <w:pStyle w:val="NoSpacing"/>
        <w:jc w:val="both"/>
        <w:rPr>
          <w:sz w:val="24"/>
          <w:szCs w:val="24"/>
        </w:rPr>
      </w:pPr>
    </w:p>
    <w:p w:rsidR="006804F6" w:rsidRDefault="006804F6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her testimony</w:t>
      </w:r>
    </w:p>
    <w:p w:rsidR="006804F6" w:rsidRDefault="006804F6" w:rsidP="006804F6">
      <w:pPr>
        <w:pStyle w:val="NoSpacing"/>
        <w:jc w:val="both"/>
        <w:rPr>
          <w:sz w:val="24"/>
          <w:szCs w:val="24"/>
        </w:rPr>
      </w:pPr>
    </w:p>
    <w:p w:rsidR="006804F6" w:rsidRDefault="006804F6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6804F6" w:rsidRDefault="006804F6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0E6E0E" w:rsidRDefault="000E6E0E" w:rsidP="006804F6">
      <w:pPr>
        <w:pStyle w:val="NoSpacing"/>
        <w:jc w:val="both"/>
        <w:rPr>
          <w:sz w:val="24"/>
          <w:szCs w:val="24"/>
        </w:rPr>
      </w:pPr>
    </w:p>
    <w:p w:rsidR="000E6E0E" w:rsidRDefault="000E6E0E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stated the time is drawing near to the end of the meeting and the board cannot take any new testimony.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0E6E0E" w:rsidRDefault="000E6E0E" w:rsidP="006804F6">
      <w:pPr>
        <w:pStyle w:val="NoSpacing"/>
        <w:jc w:val="both"/>
        <w:rPr>
          <w:sz w:val="24"/>
          <w:szCs w:val="24"/>
        </w:rPr>
      </w:pPr>
    </w:p>
    <w:p w:rsidR="000E6E0E" w:rsidRDefault="000E6E0E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will be carried to December 21, 2017 without further notice being required.  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Pr="00A02798" w:rsidRDefault="00A02798" w:rsidP="006804F6">
      <w:pPr>
        <w:pStyle w:val="NoSpacing"/>
        <w:jc w:val="both"/>
        <w:rPr>
          <w:b/>
          <w:sz w:val="24"/>
          <w:szCs w:val="24"/>
        </w:rPr>
      </w:pPr>
      <w:r w:rsidRPr="00A02798">
        <w:rPr>
          <w:b/>
          <w:sz w:val="24"/>
          <w:szCs w:val="24"/>
        </w:rPr>
        <w:t>APPROVAL OF VOUCHERS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Veneziano, Hauck, Brown, Grygus, Finelli, Vath, Nargiso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A02798" w:rsidRDefault="00A02798" w:rsidP="006804F6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</w:t>
      </w:r>
      <w:bookmarkStart w:id="0" w:name="_GoBack"/>
      <w:bookmarkEnd w:id="0"/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Secretary – Planning Board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  ___________________________</w:t>
      </w: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A02798" w:rsidRDefault="00A02798" w:rsidP="006804F6">
      <w:pPr>
        <w:pStyle w:val="NoSpacing"/>
        <w:jc w:val="both"/>
        <w:rPr>
          <w:sz w:val="24"/>
          <w:szCs w:val="24"/>
        </w:rPr>
      </w:pPr>
    </w:p>
    <w:p w:rsidR="006804F6" w:rsidRDefault="006804F6" w:rsidP="006804F6">
      <w:pPr>
        <w:pStyle w:val="NoSpacing"/>
        <w:jc w:val="both"/>
        <w:rPr>
          <w:sz w:val="24"/>
          <w:szCs w:val="24"/>
        </w:rPr>
      </w:pPr>
    </w:p>
    <w:p w:rsidR="006804F6" w:rsidRPr="005E6B8C" w:rsidRDefault="006804F6" w:rsidP="006804F6">
      <w:pPr>
        <w:pStyle w:val="NoSpacing"/>
        <w:jc w:val="both"/>
        <w:rPr>
          <w:sz w:val="24"/>
          <w:szCs w:val="24"/>
        </w:rPr>
      </w:pPr>
    </w:p>
    <w:p w:rsidR="000C3807" w:rsidRDefault="000C3807" w:rsidP="000C3807">
      <w:pPr>
        <w:pStyle w:val="NoSpacing"/>
        <w:jc w:val="both"/>
        <w:rPr>
          <w:sz w:val="24"/>
          <w:szCs w:val="24"/>
        </w:rPr>
      </w:pPr>
    </w:p>
    <w:p w:rsidR="000C3807" w:rsidRPr="000C3807" w:rsidRDefault="000C3807" w:rsidP="000C3807">
      <w:pPr>
        <w:pStyle w:val="NoSpacing"/>
        <w:jc w:val="both"/>
        <w:rPr>
          <w:sz w:val="24"/>
          <w:szCs w:val="24"/>
        </w:rPr>
      </w:pPr>
    </w:p>
    <w:sectPr w:rsidR="000C3807" w:rsidRPr="000C3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F6" w:rsidRDefault="006804F6" w:rsidP="006804F6">
      <w:pPr>
        <w:spacing w:after="0" w:line="240" w:lineRule="auto"/>
      </w:pPr>
      <w:r>
        <w:separator/>
      </w:r>
    </w:p>
  </w:endnote>
  <w:endnote w:type="continuationSeparator" w:id="0">
    <w:p w:rsidR="006804F6" w:rsidRDefault="006804F6" w:rsidP="0068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F6" w:rsidRDefault="006804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27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4F6" w:rsidRDefault="006804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7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04F6" w:rsidRDefault="006804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F6" w:rsidRDefault="00680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F6" w:rsidRDefault="006804F6" w:rsidP="006804F6">
      <w:pPr>
        <w:spacing w:after="0" w:line="240" w:lineRule="auto"/>
      </w:pPr>
      <w:r>
        <w:separator/>
      </w:r>
    </w:p>
  </w:footnote>
  <w:footnote w:type="continuationSeparator" w:id="0">
    <w:p w:rsidR="006804F6" w:rsidRDefault="006804F6" w:rsidP="0068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F6" w:rsidRDefault="00680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F6" w:rsidRDefault="006804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F6" w:rsidRDefault="00680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A0D"/>
    <w:multiLevelType w:val="hybridMultilevel"/>
    <w:tmpl w:val="E552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57B0"/>
    <w:multiLevelType w:val="hybridMultilevel"/>
    <w:tmpl w:val="758A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6AAA"/>
    <w:multiLevelType w:val="hybridMultilevel"/>
    <w:tmpl w:val="7112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74EE5"/>
    <w:multiLevelType w:val="hybridMultilevel"/>
    <w:tmpl w:val="CF3E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6E5B"/>
    <w:multiLevelType w:val="hybridMultilevel"/>
    <w:tmpl w:val="B75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07"/>
    <w:rsid w:val="000C3807"/>
    <w:rsid w:val="000E6E0E"/>
    <w:rsid w:val="0057723E"/>
    <w:rsid w:val="005E6B8C"/>
    <w:rsid w:val="006804F6"/>
    <w:rsid w:val="00730107"/>
    <w:rsid w:val="009846F2"/>
    <w:rsid w:val="00A02798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F6"/>
  </w:style>
  <w:style w:type="paragraph" w:styleId="Footer">
    <w:name w:val="footer"/>
    <w:basedOn w:val="Normal"/>
    <w:link w:val="FooterChar"/>
    <w:uiPriority w:val="99"/>
    <w:unhideWhenUsed/>
    <w:rsid w:val="0068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F6"/>
  </w:style>
  <w:style w:type="paragraph" w:styleId="Footer">
    <w:name w:val="footer"/>
    <w:basedOn w:val="Normal"/>
    <w:link w:val="FooterChar"/>
    <w:uiPriority w:val="99"/>
    <w:unhideWhenUsed/>
    <w:rsid w:val="0068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2017-12-21T15:40:00Z</dcterms:created>
  <dcterms:modified xsi:type="dcterms:W3CDTF">2017-12-21T17:22:00Z</dcterms:modified>
</cp:coreProperties>
</file>